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EC" w:rsidRDefault="002D09A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Szczęść Boże, </w:t>
      </w:r>
    </w:p>
    <w:p w:rsidR="002D09A4" w:rsidRDefault="002D0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linku poniżej znajduje się katecheza, w większości do samodzielnego wykonania przez dzieci:</w:t>
      </w:r>
    </w:p>
    <w:p w:rsidR="002D09A4" w:rsidRDefault="00734F56">
      <w:pPr>
        <w:rPr>
          <w:rFonts w:ascii="Arial" w:hAnsi="Arial" w:cs="Arial"/>
          <w:color w:val="000000"/>
          <w:shd w:val="clear" w:color="auto" w:fill="FFFFFF"/>
        </w:rPr>
      </w:pPr>
      <w:hyperlink r:id="rId5" w:history="1">
        <w:r w:rsidR="002D09A4" w:rsidRPr="00054330">
          <w:rPr>
            <w:rStyle w:val="Hipercze"/>
            <w:rFonts w:ascii="Arial" w:hAnsi="Arial" w:cs="Arial"/>
            <w:shd w:val="clear" w:color="auto" w:fill="FFFFFF"/>
          </w:rPr>
          <w:t>https://view.genial.ly/60730af198b2300d7f23492a/presentation-milosierdzie-najwiekszym-przymiotem-boga</w:t>
        </w:r>
      </w:hyperlink>
    </w:p>
    <w:p w:rsidR="002D09A4" w:rsidRDefault="002D09A4" w:rsidP="002D09A4">
      <w:pPr>
        <w:jc w:val="righ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Dziękuję za pomoc w realizacji</w:t>
      </w:r>
    </w:p>
    <w:p w:rsidR="002D09A4" w:rsidRPr="002D09A4" w:rsidRDefault="002D09A4" w:rsidP="002D09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>Ks. Adrian</w:t>
      </w:r>
    </w:p>
    <w:sectPr w:rsidR="002D09A4" w:rsidRPr="002D0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91"/>
    <w:rsid w:val="001C62EC"/>
    <w:rsid w:val="002D09A4"/>
    <w:rsid w:val="00734F56"/>
    <w:rsid w:val="00E8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09A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09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60730af198b2300d7f23492a/presentation-milosierdzie-najwiekszym-przymiotem-bog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user</cp:lastModifiedBy>
  <cp:revision>2</cp:revision>
  <dcterms:created xsi:type="dcterms:W3CDTF">2021-04-12T18:44:00Z</dcterms:created>
  <dcterms:modified xsi:type="dcterms:W3CDTF">2021-04-12T18:44:00Z</dcterms:modified>
</cp:coreProperties>
</file>